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9" w:rsidRDefault="00873230" w:rsidP="00A26A3B">
      <w:pPr>
        <w:jc w:val="both"/>
      </w:pPr>
      <w:r>
        <w:t xml:space="preserve">                   François de Salignac, connue sous le nom de Fénelon est  né en 1651 et est mort en1715. Il était un écrivain français du 17</w:t>
      </w:r>
      <w:r w:rsidRPr="00873230">
        <w:rPr>
          <w:vertAlign w:val="superscript"/>
        </w:rPr>
        <w:t>ème</w:t>
      </w:r>
      <w:r>
        <w:t xml:space="preserve"> siècle, 18</w:t>
      </w:r>
      <w:r w:rsidRPr="00873230">
        <w:rPr>
          <w:vertAlign w:val="superscript"/>
        </w:rPr>
        <w:t>ème</w:t>
      </w:r>
      <w:r>
        <w:t xml:space="preserve"> siècle. Il a été nommé  archevêque de Cambrai en 1695. Fénelon était un écrivain religieux et un philosophe chrétiens mystique. Il a écrit le roman «  </w:t>
      </w:r>
      <w:r w:rsidRPr="00536FDB">
        <w:rPr>
          <w:u w:val="single"/>
        </w:rPr>
        <w:t xml:space="preserve">les </w:t>
      </w:r>
      <w:bookmarkStart w:id="0" w:name="_GoBack"/>
      <w:bookmarkEnd w:id="0"/>
      <w:r w:rsidRPr="00536FDB">
        <w:rPr>
          <w:u w:val="single"/>
        </w:rPr>
        <w:t>aventures de Télémaque</w:t>
      </w:r>
      <w:r>
        <w:t> » qui était considéré comme une critique de la politique de Louis 14</w:t>
      </w:r>
      <w:r w:rsidR="00A26A3B">
        <w:t xml:space="preserve">, mais aussi </w:t>
      </w:r>
      <w:r w:rsidR="00A26A3B" w:rsidRPr="00536FDB">
        <w:rPr>
          <w:u w:val="single"/>
        </w:rPr>
        <w:t>lettre à Louis</w:t>
      </w:r>
      <w:r w:rsidR="00A26A3B">
        <w:t xml:space="preserve"> 14 en 1694</w:t>
      </w:r>
      <w:r>
        <w:t xml:space="preserve">. Il faisait partie du mouvement littéraire du classicisme qui est un mouvement culturel et esthétique qui </w:t>
      </w:r>
      <w:r w:rsidR="00A26A3B">
        <w:t xml:space="preserve">a duré de 1660 à 1715, il </w:t>
      </w:r>
      <w:r>
        <w:t xml:space="preserve">se développe en </w:t>
      </w:r>
      <w:r w:rsidR="00A26A3B">
        <w:t>France et en Europe entre le 17</w:t>
      </w:r>
      <w:r w:rsidR="00A26A3B" w:rsidRPr="00A26A3B">
        <w:rPr>
          <w:vertAlign w:val="superscript"/>
        </w:rPr>
        <w:t>ème</w:t>
      </w:r>
      <w:r w:rsidR="00A26A3B">
        <w:t xml:space="preserve"> et le 19</w:t>
      </w:r>
      <w:r w:rsidR="00A26A3B" w:rsidRPr="00A26A3B">
        <w:rPr>
          <w:vertAlign w:val="superscript"/>
        </w:rPr>
        <w:t>ème</w:t>
      </w:r>
      <w:r w:rsidR="00A26A3B">
        <w:t xml:space="preserve"> siècle. Le texte est une lettre que Fénelon a écrite pour louis 16 pour lui reprocher ses trop nombreuses guerres qui ruinent la France, qu’il ne s’occupe pas du bien-être du peuple, que les terres qui ne sont plus cultivés.</w:t>
      </w:r>
      <w:r w:rsidR="005D002E">
        <w:t xml:space="preserve"> Fénelon veut alerter le roi de l’état désastreux du pays.</w:t>
      </w:r>
      <w:r w:rsidR="00A26A3B">
        <w:t xml:space="preserve"> Comment Fénelon cherche-t-il à convaincre Louis 16 ? Fénelon cherche à convaincre Louis 16 d’une part, par une argumentation objective : une critique de son règne. Et d’autre part par des procédés de persuasion.</w:t>
      </w:r>
    </w:p>
    <w:p w:rsidR="00F25807" w:rsidRDefault="00F25807" w:rsidP="00F25807">
      <w:pPr>
        <w:pStyle w:val="Paragraphedeliste"/>
        <w:numPr>
          <w:ilvl w:val="0"/>
          <w:numId w:val="1"/>
        </w:numPr>
        <w:jc w:val="both"/>
      </w:pPr>
      <w:r>
        <w:t>Par une argumentation objectives : une critique de son règne</w:t>
      </w:r>
    </w:p>
    <w:p w:rsidR="00F25807" w:rsidRDefault="00F25807" w:rsidP="00F25807">
      <w:pPr>
        <w:pStyle w:val="Paragraphedeliste"/>
        <w:numPr>
          <w:ilvl w:val="0"/>
          <w:numId w:val="2"/>
        </w:numPr>
        <w:jc w:val="both"/>
      </w:pPr>
      <w:r>
        <w:t>Le constat de l’état alarmant de la France.</w:t>
      </w:r>
    </w:p>
    <w:p w:rsidR="00F25807" w:rsidRDefault="00F25807" w:rsidP="00F25807">
      <w:pPr>
        <w:pStyle w:val="Paragraphedeliste"/>
        <w:ind w:left="825"/>
        <w:jc w:val="both"/>
      </w:pPr>
      <w:r>
        <w:t xml:space="preserve">1-Les terres qui ne sont plus cultivés  </w:t>
      </w:r>
    </w:p>
    <w:p w:rsidR="00F25807" w:rsidRDefault="00F25807" w:rsidP="00F25807">
      <w:pPr>
        <w:pStyle w:val="Paragraphedeliste"/>
        <w:ind w:left="825"/>
        <w:jc w:val="both"/>
      </w:pPr>
      <w:r>
        <w:t>« Cependant vos peuples, que vous devriez aimer comme vos enfants et qui ont été jusqu’ici si passionnés pour vous, meurent de faim », « la culture est presque abandonnée » ligne : 13 ; 14.</w:t>
      </w:r>
    </w:p>
    <w:p w:rsidR="00F25807" w:rsidRDefault="00F25807" w:rsidP="00F25807">
      <w:pPr>
        <w:pStyle w:val="Paragraphedeliste"/>
        <w:ind w:left="825"/>
        <w:jc w:val="both"/>
      </w:pPr>
      <w:r>
        <w:t>2- Le commerce n’est plus prospère, manque d’argent.</w:t>
      </w:r>
    </w:p>
    <w:p w:rsidR="007D7C37" w:rsidRDefault="007D7C37" w:rsidP="00F25807">
      <w:pPr>
        <w:pStyle w:val="Paragraphedeliste"/>
        <w:ind w:left="825"/>
        <w:jc w:val="both"/>
      </w:pPr>
      <w:r>
        <w:t>« Tout commerce est anéantie » ligne 15</w:t>
      </w:r>
    </w:p>
    <w:p w:rsidR="007D7C37" w:rsidRDefault="007D7C37" w:rsidP="00F25807">
      <w:pPr>
        <w:pStyle w:val="Paragraphedeliste"/>
        <w:ind w:left="825"/>
        <w:jc w:val="both"/>
      </w:pPr>
      <w:r>
        <w:t>3- le fonctionnement de la justice est à revoir.</w:t>
      </w:r>
    </w:p>
    <w:p w:rsidR="007D7C37" w:rsidRDefault="007D7C37" w:rsidP="00F25807">
      <w:pPr>
        <w:pStyle w:val="Paragraphedeliste"/>
        <w:ind w:left="825"/>
        <w:jc w:val="both"/>
      </w:pPr>
      <w:r>
        <w:t>«  Au lieu de tirer de l’argent de ce pauvre peuple, il faudrait lui faire l’aumône et le nourrir.</w:t>
      </w:r>
    </w:p>
    <w:p w:rsidR="007D7C37" w:rsidRDefault="007D7C37" w:rsidP="007D7C37">
      <w:pPr>
        <w:pStyle w:val="Paragraphedeliste"/>
        <w:numPr>
          <w:ilvl w:val="0"/>
          <w:numId w:val="2"/>
        </w:numPr>
        <w:jc w:val="both"/>
      </w:pPr>
      <w:r>
        <w:t xml:space="preserve">Les causes </w:t>
      </w:r>
    </w:p>
    <w:p w:rsidR="007D7C37" w:rsidRDefault="007D7C37" w:rsidP="007D7C37">
      <w:pPr>
        <w:pStyle w:val="Paragraphedeliste"/>
        <w:numPr>
          <w:ilvl w:val="0"/>
          <w:numId w:val="3"/>
        </w:numPr>
        <w:jc w:val="both"/>
      </w:pPr>
      <w:r>
        <w:t>Les guerres trop nombreuses et couteuses :</w:t>
      </w:r>
    </w:p>
    <w:p w:rsidR="007D7C37" w:rsidRDefault="007D7C37" w:rsidP="007D7C37">
      <w:pPr>
        <w:pStyle w:val="Paragraphedeliste"/>
        <w:numPr>
          <w:ilvl w:val="0"/>
          <w:numId w:val="4"/>
        </w:numPr>
        <w:jc w:val="both"/>
      </w:pPr>
      <w:r>
        <w:t>En homme trop peu de paysans pour cultiver ou pour soutenir l’économie</w:t>
      </w:r>
    </w:p>
    <w:p w:rsidR="007D7C37" w:rsidRDefault="0092397A" w:rsidP="007D7C37">
      <w:pPr>
        <w:pStyle w:val="Paragraphedeliste"/>
        <w:ind w:left="1545"/>
        <w:jc w:val="both"/>
      </w:pPr>
      <w:r>
        <w:t xml:space="preserve">«  </w:t>
      </w:r>
      <w:proofErr w:type="gramStart"/>
      <w:r>
        <w:t>la</w:t>
      </w:r>
      <w:proofErr w:type="gramEnd"/>
      <w:r>
        <w:t xml:space="preserve"> conservation de vos peuples qui périssent tous les jours de maladies causée par la famine »ligne 40.</w:t>
      </w:r>
    </w:p>
    <w:p w:rsidR="0092397A" w:rsidRDefault="007D7C37" w:rsidP="0092397A">
      <w:pPr>
        <w:pStyle w:val="Paragraphedeliste"/>
        <w:numPr>
          <w:ilvl w:val="0"/>
          <w:numId w:val="4"/>
        </w:numPr>
        <w:jc w:val="both"/>
      </w:pPr>
      <w:r>
        <w:t>En argent</w:t>
      </w:r>
    </w:p>
    <w:p w:rsidR="007D7C37" w:rsidRDefault="0092397A" w:rsidP="0092397A">
      <w:pPr>
        <w:ind w:left="1545"/>
        <w:jc w:val="both"/>
      </w:pPr>
      <w:r>
        <w:t>Métaphore : « La France entière n’est plus qu’un grand hôpital désolé et sans provision » ligne 18.</w:t>
      </w:r>
    </w:p>
    <w:p w:rsidR="0092397A" w:rsidRDefault="0092397A" w:rsidP="0092397A">
      <w:pPr>
        <w:pStyle w:val="Paragraphedeliste"/>
        <w:numPr>
          <w:ilvl w:val="0"/>
          <w:numId w:val="3"/>
        </w:numPr>
        <w:jc w:val="both"/>
      </w:pPr>
      <w:r>
        <w:t>Au faste de la cour : les grandes fêtes, les dépenses excessives pour Versailles.</w:t>
      </w:r>
    </w:p>
    <w:p w:rsidR="0092397A" w:rsidRDefault="0092397A" w:rsidP="0092397A">
      <w:pPr>
        <w:pStyle w:val="Paragraphedeliste"/>
        <w:ind w:left="1185"/>
        <w:jc w:val="both"/>
      </w:pPr>
      <w:r>
        <w:t xml:space="preserve">Le dernier paragraphe </w:t>
      </w:r>
    </w:p>
    <w:p w:rsidR="0092397A" w:rsidRDefault="0092397A" w:rsidP="0092397A">
      <w:pPr>
        <w:pStyle w:val="Paragraphedeliste"/>
        <w:numPr>
          <w:ilvl w:val="0"/>
          <w:numId w:val="5"/>
        </w:numPr>
        <w:jc w:val="both"/>
      </w:pPr>
      <w:r>
        <w:t xml:space="preserve">Anadiplose : gloire. Cette gloire </w:t>
      </w:r>
    </w:p>
    <w:p w:rsidR="0092397A" w:rsidRDefault="0092397A" w:rsidP="0092397A">
      <w:pPr>
        <w:pStyle w:val="Paragraphedeliste"/>
        <w:numPr>
          <w:ilvl w:val="0"/>
          <w:numId w:val="5"/>
        </w:numPr>
        <w:jc w:val="both"/>
      </w:pPr>
      <w:r>
        <w:t xml:space="preserve">Parallélisme : manquent de pain, vous manquez </w:t>
      </w:r>
    </w:p>
    <w:p w:rsidR="005D002E" w:rsidRDefault="0092397A" w:rsidP="005D002E">
      <w:pPr>
        <w:pStyle w:val="Paragraphedeliste"/>
        <w:numPr>
          <w:ilvl w:val="0"/>
          <w:numId w:val="3"/>
        </w:numPr>
        <w:jc w:val="both"/>
      </w:pPr>
      <w:r>
        <w:t xml:space="preserve">Une critique de la personne du roi </w:t>
      </w:r>
    </w:p>
    <w:p w:rsidR="0092397A" w:rsidRDefault="005D002E" w:rsidP="005D002E">
      <w:pPr>
        <w:pStyle w:val="Paragraphedeliste"/>
        <w:ind w:left="1185"/>
        <w:jc w:val="both"/>
      </w:pPr>
      <w:r>
        <w:t xml:space="preserve">Son orgueil, son aveuglement : </w:t>
      </w:r>
      <w:r w:rsidR="0092397A">
        <w:t>«  Vous ne voulez pas voir l’extrémité ou vous éteint réduit » ligne 37</w:t>
      </w:r>
    </w:p>
    <w:p w:rsidR="005D002E" w:rsidRDefault="005D002E" w:rsidP="005D002E">
      <w:pPr>
        <w:pStyle w:val="Paragraphedeliste"/>
        <w:numPr>
          <w:ilvl w:val="0"/>
          <w:numId w:val="8"/>
        </w:numPr>
        <w:jc w:val="both"/>
      </w:pPr>
      <w:r>
        <w:t xml:space="preserve">Par des procédés de persuasion. </w:t>
      </w:r>
    </w:p>
    <w:p w:rsidR="005D002E" w:rsidRDefault="005D002E" w:rsidP="005D002E">
      <w:pPr>
        <w:pStyle w:val="Paragraphedeliste"/>
        <w:numPr>
          <w:ilvl w:val="0"/>
          <w:numId w:val="9"/>
        </w:numPr>
        <w:jc w:val="both"/>
      </w:pPr>
      <w:r>
        <w:t>Fénelon utilise la flatterie au début de la lettre pour adoucir la critique</w:t>
      </w:r>
    </w:p>
    <w:p w:rsidR="005D002E" w:rsidRDefault="005D002E" w:rsidP="005D002E">
      <w:pPr>
        <w:pStyle w:val="Paragraphedeliste"/>
        <w:numPr>
          <w:ilvl w:val="0"/>
          <w:numId w:val="10"/>
        </w:numPr>
        <w:jc w:val="both"/>
      </w:pPr>
      <w:r>
        <w:t>Réaffirme son admiration et son respect pour le roi : rappel que louis 16 est le représentant de Dieu sur terre.</w:t>
      </w:r>
    </w:p>
    <w:p w:rsidR="005D002E" w:rsidRDefault="005D002E" w:rsidP="005D002E">
      <w:pPr>
        <w:pStyle w:val="Paragraphedeliste"/>
        <w:ind w:left="1440"/>
        <w:jc w:val="both"/>
      </w:pPr>
      <w:r>
        <w:t xml:space="preserve">«  Elle regarde Dieu en votre personne » ligne 3 </w:t>
      </w:r>
    </w:p>
    <w:p w:rsidR="005D002E" w:rsidRDefault="005D002E" w:rsidP="005D002E">
      <w:pPr>
        <w:pStyle w:val="Paragraphedeliste"/>
        <w:numPr>
          <w:ilvl w:val="0"/>
          <w:numId w:val="10"/>
        </w:numPr>
        <w:jc w:val="both"/>
      </w:pPr>
      <w:r>
        <w:t>Fénelon remet en cause l’entourage du roi et non la personnalité du roi</w:t>
      </w:r>
    </w:p>
    <w:p w:rsidR="005D002E" w:rsidRDefault="005D002E" w:rsidP="005D002E">
      <w:pPr>
        <w:pStyle w:val="Paragraphedeliste"/>
        <w:ind w:left="1440"/>
        <w:jc w:val="both"/>
      </w:pPr>
      <w:r>
        <w:lastRenderedPageBreak/>
        <w:t>1</w:t>
      </w:r>
      <w:r w:rsidRPr="005D002E">
        <w:rPr>
          <w:vertAlign w:val="superscript"/>
        </w:rPr>
        <w:t>er</w:t>
      </w:r>
      <w:r>
        <w:t xml:space="preserve"> paragraphe </w:t>
      </w:r>
    </w:p>
    <w:p w:rsidR="005D002E" w:rsidRDefault="005D002E" w:rsidP="005D002E">
      <w:pPr>
        <w:pStyle w:val="Paragraphedeliste"/>
        <w:ind w:left="1440"/>
        <w:jc w:val="both"/>
      </w:pPr>
      <w:r>
        <w:t xml:space="preserve">«  </w:t>
      </w:r>
      <w:proofErr w:type="gramStart"/>
      <w:r>
        <w:t>il</w:t>
      </w:r>
      <w:proofErr w:type="gramEnd"/>
      <w:r>
        <w:t xml:space="preserve"> est née avec un cœur droit et équitable » </w:t>
      </w:r>
    </w:p>
    <w:p w:rsidR="005D002E" w:rsidRDefault="005D002E" w:rsidP="005D002E">
      <w:pPr>
        <w:pStyle w:val="Paragraphedeliste"/>
        <w:numPr>
          <w:ilvl w:val="0"/>
          <w:numId w:val="9"/>
        </w:numPr>
        <w:jc w:val="both"/>
      </w:pPr>
      <w:r>
        <w:t>Met en garde le roi contre les courtisans qui le flattent et lui mentent, affirme lui dire la vérité.</w:t>
      </w:r>
    </w:p>
    <w:p w:rsidR="005D002E" w:rsidRDefault="005D002E" w:rsidP="005D002E">
      <w:pPr>
        <w:pStyle w:val="Paragraphedeliste"/>
        <w:numPr>
          <w:ilvl w:val="0"/>
          <w:numId w:val="11"/>
        </w:numPr>
        <w:jc w:val="both"/>
      </w:pPr>
      <w:r>
        <w:t>Précaution oratoire</w:t>
      </w:r>
      <w:r w:rsidR="00AD1B2E">
        <w:t> : prévient le roi qu’il va le critiquer mais c’est la vérité qu’il dit.</w:t>
      </w:r>
    </w:p>
    <w:p w:rsidR="00AD1B2E" w:rsidRDefault="00AD1B2E" w:rsidP="00AD1B2E">
      <w:pPr>
        <w:pStyle w:val="Paragraphedeliste"/>
        <w:ind w:left="1440"/>
        <w:jc w:val="both"/>
      </w:pPr>
      <w:r>
        <w:t>Répétition : «  vous n’êtes guère accoutumé à l’entendre. Les gens accoutumés… »</w:t>
      </w:r>
    </w:p>
    <w:p w:rsidR="00AD1B2E" w:rsidRDefault="00AD1B2E" w:rsidP="00AD1B2E">
      <w:pPr>
        <w:pStyle w:val="Paragraphedeliste"/>
        <w:numPr>
          <w:ilvl w:val="0"/>
          <w:numId w:val="11"/>
        </w:numPr>
        <w:jc w:val="both"/>
      </w:pPr>
      <w:r>
        <w:t xml:space="preserve">Il n’y a aucun intérêt personnel à faire cette démarche, c’est par amour pour le peuple français. </w:t>
      </w:r>
    </w:p>
    <w:p w:rsidR="00AD1B2E" w:rsidRDefault="00AD1B2E" w:rsidP="00AD1B2E">
      <w:pPr>
        <w:pStyle w:val="Paragraphedeliste"/>
        <w:ind w:left="1440"/>
        <w:jc w:val="both"/>
      </w:pPr>
      <w:r w:rsidRPr="00AD1B2E">
        <w:t>Enumération « n’écrit ni par chagrins, ni par ambition, ni par envie » ligne 2.</w:t>
      </w:r>
    </w:p>
    <w:p w:rsidR="00AD1B2E" w:rsidRDefault="00AD1B2E" w:rsidP="00AD1B2E">
      <w:pPr>
        <w:pStyle w:val="Paragraphedeliste"/>
        <w:numPr>
          <w:ilvl w:val="0"/>
          <w:numId w:val="9"/>
        </w:numPr>
        <w:jc w:val="both"/>
      </w:pPr>
      <w:r>
        <w:t xml:space="preserve">Cherche </w:t>
      </w:r>
      <w:proofErr w:type="gramStart"/>
      <w:r>
        <w:t>a</w:t>
      </w:r>
      <w:proofErr w:type="gramEnd"/>
      <w:r>
        <w:t xml:space="preserve"> susciter la compassion du roi pour son peuple/la misère su peule.</w:t>
      </w:r>
    </w:p>
    <w:p w:rsidR="00AD1B2E" w:rsidRDefault="00AD1B2E" w:rsidP="00AD1B2E">
      <w:pPr>
        <w:pStyle w:val="Paragraphedeliste"/>
        <w:ind w:left="1080"/>
        <w:jc w:val="both"/>
      </w:pPr>
      <w:r>
        <w:t xml:space="preserve">« La France entière n’est plus qu’un grand hôpital désolé et sans provisions » </w:t>
      </w:r>
    </w:p>
    <w:p w:rsidR="00AD1B2E" w:rsidRDefault="00AD1B2E" w:rsidP="00AD1B2E">
      <w:pPr>
        <w:pStyle w:val="Paragraphedeliste"/>
        <w:numPr>
          <w:ilvl w:val="0"/>
          <w:numId w:val="12"/>
        </w:numPr>
        <w:jc w:val="both"/>
      </w:pPr>
      <w:r>
        <w:t xml:space="preserve">Fénelon décrit la misère du peuple d’une manière propre </w:t>
      </w:r>
      <w:proofErr w:type="spellStart"/>
      <w:r>
        <w:t>a</w:t>
      </w:r>
      <w:proofErr w:type="spellEnd"/>
      <w:r>
        <w:t xml:space="preserve"> </w:t>
      </w:r>
      <w:proofErr w:type="gramStart"/>
      <w:r>
        <w:t>susciter</w:t>
      </w:r>
      <w:proofErr w:type="gramEnd"/>
      <w:r>
        <w:t xml:space="preserve"> la compassion du roi. </w:t>
      </w:r>
    </w:p>
    <w:p w:rsidR="00AD1B2E" w:rsidRDefault="00AD1B2E" w:rsidP="00AD1B2E">
      <w:pPr>
        <w:pStyle w:val="Paragraphedeliste"/>
        <w:numPr>
          <w:ilvl w:val="0"/>
          <w:numId w:val="13"/>
        </w:numPr>
        <w:jc w:val="both"/>
      </w:pPr>
      <w:r>
        <w:t xml:space="preserve">Le manque de nourriture qui entraine le désespoir. «  culture des terres est presque abandonné) </w:t>
      </w:r>
    </w:p>
    <w:p w:rsidR="00AD1B2E" w:rsidRDefault="0051080C" w:rsidP="00AD1B2E">
      <w:pPr>
        <w:pStyle w:val="Paragraphedeliste"/>
        <w:numPr>
          <w:ilvl w:val="0"/>
          <w:numId w:val="13"/>
        </w:numPr>
        <w:jc w:val="both"/>
      </w:pPr>
      <w:r>
        <w:t>Les impôts trop lourds.</w:t>
      </w:r>
    </w:p>
    <w:p w:rsidR="00AD1B2E" w:rsidRDefault="00AD1B2E" w:rsidP="00AD1B2E">
      <w:pPr>
        <w:pStyle w:val="Paragraphedeliste"/>
        <w:ind w:left="1800"/>
        <w:jc w:val="both"/>
      </w:pPr>
    </w:p>
    <w:p w:rsidR="0051080C" w:rsidRDefault="0051080C" w:rsidP="0051080C">
      <w:pPr>
        <w:pStyle w:val="Paragraphedeliste"/>
        <w:numPr>
          <w:ilvl w:val="0"/>
          <w:numId w:val="12"/>
        </w:numPr>
        <w:jc w:val="both"/>
      </w:pPr>
      <w:r>
        <w:t xml:space="preserve">Fénelon suggère </w:t>
      </w:r>
      <w:proofErr w:type="spellStart"/>
      <w:proofErr w:type="gramStart"/>
      <w:r>
        <w:t>a</w:t>
      </w:r>
      <w:proofErr w:type="spellEnd"/>
      <w:proofErr w:type="gramEnd"/>
      <w:r>
        <w:t xml:space="preserve"> louis 16 de s’occuper de son peuple comme un père.</w:t>
      </w:r>
    </w:p>
    <w:p w:rsidR="0051080C" w:rsidRDefault="0051080C" w:rsidP="0051080C">
      <w:pPr>
        <w:ind w:left="1440"/>
        <w:jc w:val="both"/>
      </w:pPr>
      <w:r>
        <w:t xml:space="preserve">La comparaison : «  cependant vos peuples… » </w:t>
      </w:r>
      <w:proofErr w:type="gramStart"/>
      <w:r>
        <w:t>à</w:t>
      </w:r>
      <w:proofErr w:type="gramEnd"/>
      <w:r>
        <w:t xml:space="preserve"> «  sire » ligne 27 à 29.</w:t>
      </w:r>
    </w:p>
    <w:p w:rsidR="0051080C" w:rsidRDefault="0051080C" w:rsidP="0051080C">
      <w:pPr>
        <w:ind w:left="1440"/>
        <w:jc w:val="both"/>
      </w:pPr>
    </w:p>
    <w:p w:rsidR="0051080C" w:rsidRDefault="0051080C" w:rsidP="0051080C">
      <w:pPr>
        <w:ind w:left="1440"/>
        <w:jc w:val="both"/>
      </w:pPr>
      <w:r>
        <w:t>Fénelon utilise différent procédé tels que la compassion pour la persuasion et une argumentation objective pour que le roi ouvre ses yeux sur la détresse du peule.</w:t>
      </w:r>
    </w:p>
    <w:p w:rsidR="0051080C" w:rsidRDefault="0051080C" w:rsidP="0051080C">
      <w:pPr>
        <w:pStyle w:val="Paragraphedeliste"/>
        <w:ind w:left="1800"/>
        <w:jc w:val="both"/>
      </w:pPr>
    </w:p>
    <w:p w:rsidR="00AD1B2E" w:rsidRDefault="00AD1B2E" w:rsidP="00AD1B2E">
      <w:pPr>
        <w:jc w:val="both"/>
      </w:pPr>
    </w:p>
    <w:p w:rsidR="00AD1B2E" w:rsidRDefault="00AD1B2E" w:rsidP="00AD1B2E">
      <w:pPr>
        <w:pStyle w:val="Paragraphedeliste"/>
        <w:ind w:left="1440"/>
        <w:jc w:val="both"/>
      </w:pPr>
    </w:p>
    <w:p w:rsidR="005D002E" w:rsidRDefault="005D002E" w:rsidP="005D002E">
      <w:pPr>
        <w:tabs>
          <w:tab w:val="left" w:pos="2775"/>
        </w:tabs>
        <w:jc w:val="both"/>
      </w:pPr>
    </w:p>
    <w:p w:rsidR="005D002E" w:rsidRDefault="005D002E" w:rsidP="0092397A">
      <w:pPr>
        <w:pStyle w:val="Paragraphedeliste"/>
        <w:ind w:left="1185"/>
        <w:jc w:val="both"/>
      </w:pPr>
    </w:p>
    <w:p w:rsidR="0092397A" w:rsidRDefault="0092397A" w:rsidP="0092397A">
      <w:pPr>
        <w:pStyle w:val="Paragraphedeliste"/>
        <w:ind w:left="1185"/>
        <w:jc w:val="both"/>
      </w:pPr>
      <w:r>
        <w:t xml:space="preserve"> </w:t>
      </w:r>
    </w:p>
    <w:p w:rsidR="0092397A" w:rsidRDefault="0092397A" w:rsidP="0092397A">
      <w:pPr>
        <w:ind w:left="1545"/>
        <w:jc w:val="both"/>
      </w:pPr>
    </w:p>
    <w:p w:rsidR="007D7C37" w:rsidRDefault="007D7C37" w:rsidP="00F25807">
      <w:pPr>
        <w:pStyle w:val="Paragraphedeliste"/>
        <w:ind w:left="825"/>
        <w:jc w:val="both"/>
      </w:pPr>
    </w:p>
    <w:p w:rsidR="00A26A3B" w:rsidRDefault="00A26A3B" w:rsidP="00A26A3B">
      <w:pPr>
        <w:jc w:val="both"/>
      </w:pPr>
    </w:p>
    <w:p w:rsidR="00A26A3B" w:rsidRDefault="00A26A3B" w:rsidP="00A26A3B">
      <w:pPr>
        <w:jc w:val="both"/>
      </w:pPr>
    </w:p>
    <w:sectPr w:rsidR="00A2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2DD"/>
    <w:multiLevelType w:val="hybridMultilevel"/>
    <w:tmpl w:val="96A60388"/>
    <w:lvl w:ilvl="0" w:tplc="32A2B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72B1A"/>
    <w:multiLevelType w:val="hybridMultilevel"/>
    <w:tmpl w:val="0A802F3E"/>
    <w:lvl w:ilvl="0" w:tplc="5D4E06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0F3835"/>
    <w:multiLevelType w:val="hybridMultilevel"/>
    <w:tmpl w:val="CB3AF7CE"/>
    <w:lvl w:ilvl="0" w:tplc="4364D00A">
      <w:start w:val="1"/>
      <w:numFmt w:val="upperLetter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2D21AE5"/>
    <w:multiLevelType w:val="hybridMultilevel"/>
    <w:tmpl w:val="A55EB7A8"/>
    <w:lvl w:ilvl="0" w:tplc="1234A77A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27D834F5"/>
    <w:multiLevelType w:val="hybridMultilevel"/>
    <w:tmpl w:val="5A6EBF44"/>
    <w:lvl w:ilvl="0" w:tplc="F528AFF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282C615F"/>
    <w:multiLevelType w:val="hybridMultilevel"/>
    <w:tmpl w:val="DAC69428"/>
    <w:lvl w:ilvl="0" w:tplc="776007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51478A"/>
    <w:multiLevelType w:val="hybridMultilevel"/>
    <w:tmpl w:val="436A8FF6"/>
    <w:lvl w:ilvl="0" w:tplc="4F9EEC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81BF6"/>
    <w:multiLevelType w:val="hybridMultilevel"/>
    <w:tmpl w:val="4BEACE02"/>
    <w:lvl w:ilvl="0" w:tplc="409AAF7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C6B06"/>
    <w:multiLevelType w:val="hybridMultilevel"/>
    <w:tmpl w:val="F32209FA"/>
    <w:lvl w:ilvl="0" w:tplc="452CF948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1432FAB"/>
    <w:multiLevelType w:val="hybridMultilevel"/>
    <w:tmpl w:val="0D944B0E"/>
    <w:lvl w:ilvl="0" w:tplc="042436BA">
      <w:start w:val="2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26A6A17"/>
    <w:multiLevelType w:val="hybridMultilevel"/>
    <w:tmpl w:val="50C27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62DA5"/>
    <w:multiLevelType w:val="hybridMultilevel"/>
    <w:tmpl w:val="9FF2A28A"/>
    <w:lvl w:ilvl="0" w:tplc="E04EB07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DF35452"/>
    <w:multiLevelType w:val="hybridMultilevel"/>
    <w:tmpl w:val="DDBC252C"/>
    <w:lvl w:ilvl="0" w:tplc="19703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C312A2"/>
    <w:multiLevelType w:val="hybridMultilevel"/>
    <w:tmpl w:val="DFC2B2B8"/>
    <w:lvl w:ilvl="0" w:tplc="0276B1A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30"/>
    <w:rsid w:val="0051080C"/>
    <w:rsid w:val="00536FDB"/>
    <w:rsid w:val="005D002E"/>
    <w:rsid w:val="007D7C37"/>
    <w:rsid w:val="00873230"/>
    <w:rsid w:val="0092397A"/>
    <w:rsid w:val="00A074A9"/>
    <w:rsid w:val="00A26A3B"/>
    <w:rsid w:val="00AD1B2E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Cloé</dc:creator>
  <cp:lastModifiedBy>Cloé</cp:lastModifiedBy>
  <cp:revision>3</cp:revision>
  <dcterms:created xsi:type="dcterms:W3CDTF">2015-09-26T08:23:00Z</dcterms:created>
  <dcterms:modified xsi:type="dcterms:W3CDTF">2015-09-28T15:53:00Z</dcterms:modified>
</cp:coreProperties>
</file>