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BB9" w:rsidRPr="00774A35" w:rsidRDefault="00F43BB9" w:rsidP="002351AA">
      <w:pPr>
        <w:spacing w:after="0"/>
        <w:jc w:val="both"/>
        <w:rPr>
          <w:rFonts w:ascii="Times New Roman" w:hAnsi="Times New Roman" w:cs="Times New Roman"/>
          <w:color w:val="002060"/>
          <w:sz w:val="32"/>
          <w:szCs w:val="24"/>
        </w:rPr>
      </w:pPr>
      <w:bookmarkStart w:id="0" w:name="_GoBack"/>
      <w:r w:rsidRPr="00774A35">
        <w:rPr>
          <w:rFonts w:ascii="Times New Roman" w:hAnsi="Times New Roman" w:cs="Times New Roman"/>
          <w:color w:val="002060"/>
          <w:sz w:val="32"/>
          <w:szCs w:val="24"/>
        </w:rPr>
        <w:tab/>
        <w:t>Nous allons voir, au travers de différentes œuvres du Moyen-Age à la guerre froide, que les auteur</w:t>
      </w:r>
      <w:r w:rsidR="00913277" w:rsidRPr="00774A35">
        <w:rPr>
          <w:rFonts w:ascii="Times New Roman" w:hAnsi="Times New Roman" w:cs="Times New Roman"/>
          <w:color w:val="002060"/>
          <w:sz w:val="32"/>
          <w:szCs w:val="24"/>
        </w:rPr>
        <w:t>s parlent souvent de la guerre. M</w:t>
      </w:r>
      <w:r w:rsidRPr="00774A35">
        <w:rPr>
          <w:rFonts w:ascii="Times New Roman" w:hAnsi="Times New Roman" w:cs="Times New Roman"/>
          <w:color w:val="002060"/>
          <w:sz w:val="32"/>
          <w:szCs w:val="24"/>
        </w:rPr>
        <w:t>ais chacun</w:t>
      </w:r>
      <w:r w:rsidR="00913277" w:rsidRPr="00774A35">
        <w:rPr>
          <w:rFonts w:ascii="Times New Roman" w:hAnsi="Times New Roman" w:cs="Times New Roman"/>
          <w:color w:val="002060"/>
          <w:sz w:val="32"/>
          <w:szCs w:val="24"/>
        </w:rPr>
        <w:t xml:space="preserve"> </w:t>
      </w:r>
      <w:r w:rsidR="002351AA" w:rsidRPr="00774A35">
        <w:rPr>
          <w:rFonts w:ascii="Times New Roman" w:hAnsi="Times New Roman" w:cs="Times New Roman"/>
          <w:color w:val="002060"/>
          <w:sz w:val="32"/>
          <w:szCs w:val="24"/>
        </w:rPr>
        <w:t>le fait</w:t>
      </w:r>
      <w:r w:rsidRPr="00774A35">
        <w:rPr>
          <w:rFonts w:ascii="Times New Roman" w:hAnsi="Times New Roman" w:cs="Times New Roman"/>
          <w:color w:val="002060"/>
          <w:sz w:val="32"/>
          <w:szCs w:val="24"/>
        </w:rPr>
        <w:t xml:space="preserve"> d’une manière différente, souvent liés au(x) mouvement(s) littéraire</w:t>
      </w:r>
      <w:r w:rsidR="002351AA" w:rsidRPr="00774A35">
        <w:rPr>
          <w:rFonts w:ascii="Times New Roman" w:hAnsi="Times New Roman" w:cs="Times New Roman"/>
          <w:color w:val="002060"/>
          <w:sz w:val="32"/>
          <w:szCs w:val="24"/>
        </w:rPr>
        <w:t>(s)</w:t>
      </w:r>
      <w:r w:rsidRPr="00774A35">
        <w:rPr>
          <w:rFonts w:ascii="Times New Roman" w:hAnsi="Times New Roman" w:cs="Times New Roman"/>
          <w:color w:val="002060"/>
          <w:sz w:val="32"/>
          <w:szCs w:val="24"/>
        </w:rPr>
        <w:t xml:space="preserve"> contemporain(s) à eux.</w:t>
      </w:r>
    </w:p>
    <w:p w:rsidR="00F43BB9" w:rsidRPr="00774A35" w:rsidRDefault="00F43BB9" w:rsidP="002351AA">
      <w:pPr>
        <w:spacing w:after="0"/>
        <w:jc w:val="both"/>
        <w:rPr>
          <w:rFonts w:ascii="Times New Roman" w:hAnsi="Times New Roman" w:cs="Times New Roman"/>
          <w:color w:val="002060"/>
          <w:sz w:val="32"/>
          <w:szCs w:val="24"/>
        </w:rPr>
      </w:pPr>
      <w:r w:rsidRPr="00774A35">
        <w:rPr>
          <w:rFonts w:ascii="Times New Roman" w:hAnsi="Times New Roman" w:cs="Times New Roman"/>
          <w:color w:val="002060"/>
          <w:sz w:val="32"/>
          <w:szCs w:val="24"/>
        </w:rPr>
        <w:t xml:space="preserve">Nous allons donc voir dans ce </w:t>
      </w:r>
      <w:r w:rsidR="00D555D8" w:rsidRPr="00774A35">
        <w:rPr>
          <w:rFonts w:ascii="Times New Roman" w:hAnsi="Times New Roman" w:cs="Times New Roman"/>
          <w:color w:val="002060"/>
          <w:sz w:val="32"/>
          <w:szCs w:val="24"/>
        </w:rPr>
        <w:t>développement</w:t>
      </w:r>
      <w:r w:rsidR="00913277" w:rsidRPr="00774A35">
        <w:rPr>
          <w:rFonts w:ascii="Times New Roman" w:hAnsi="Times New Roman" w:cs="Times New Roman"/>
          <w:color w:val="002060"/>
          <w:sz w:val="32"/>
          <w:szCs w:val="24"/>
        </w:rPr>
        <w:t xml:space="preserve"> si :</w:t>
      </w:r>
    </w:p>
    <w:p w:rsidR="00F06712" w:rsidRPr="00774A35" w:rsidRDefault="00F43BB9" w:rsidP="002351AA">
      <w:pPr>
        <w:spacing w:after="0"/>
        <w:jc w:val="both"/>
        <w:rPr>
          <w:rFonts w:ascii="Times New Roman" w:hAnsi="Times New Roman" w:cs="Times New Roman"/>
          <w:color w:val="002060"/>
          <w:sz w:val="32"/>
          <w:szCs w:val="24"/>
        </w:rPr>
      </w:pPr>
      <w:r w:rsidRPr="00774A35">
        <w:rPr>
          <w:rFonts w:ascii="Times New Roman" w:hAnsi="Times New Roman" w:cs="Times New Roman"/>
          <w:color w:val="002060"/>
          <w:sz w:val="32"/>
          <w:szCs w:val="24"/>
        </w:rPr>
        <w:t xml:space="preserve">     Le poète peut-il chanter la guerre ?</w:t>
      </w:r>
    </w:p>
    <w:p w:rsidR="00F732A9" w:rsidRDefault="00F43BB9" w:rsidP="00032DB7">
      <w:pPr>
        <w:spacing w:after="0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251918">
        <w:rPr>
          <w:rFonts w:ascii="Times New Roman" w:hAnsi="Times New Roman" w:cs="Times New Roman"/>
          <w:color w:val="002060"/>
          <w:sz w:val="32"/>
          <w:szCs w:val="24"/>
        </w:rPr>
        <w:t>Dans</w:t>
      </w:r>
      <w:r w:rsidR="00D555D8" w:rsidRPr="00251918">
        <w:rPr>
          <w:rFonts w:ascii="Times New Roman" w:hAnsi="Times New Roman" w:cs="Times New Roman"/>
          <w:color w:val="002060"/>
          <w:sz w:val="32"/>
          <w:szCs w:val="24"/>
        </w:rPr>
        <w:t xml:space="preserve"> un premier temps nous définirons le terme chanter, ensuite </w:t>
      </w:r>
      <w:r w:rsidR="00774A35" w:rsidRPr="00251918">
        <w:rPr>
          <w:rFonts w:ascii="Times New Roman" w:hAnsi="Times New Roman" w:cs="Times New Roman"/>
          <w:color w:val="002060"/>
          <w:sz w:val="32"/>
          <w:szCs w:val="24"/>
        </w:rPr>
        <w:t>nous verrons</w:t>
      </w:r>
      <w:r w:rsidR="003A3CA5" w:rsidRPr="00251918">
        <w:rPr>
          <w:rFonts w:ascii="Times New Roman" w:hAnsi="Times New Roman" w:cs="Times New Roman"/>
          <w:color w:val="002060"/>
          <w:sz w:val="32"/>
          <w:szCs w:val="24"/>
        </w:rPr>
        <w:t xml:space="preserve"> </w:t>
      </w:r>
      <w:r w:rsidR="00251918" w:rsidRPr="00251918">
        <w:rPr>
          <w:rFonts w:ascii="Times New Roman" w:hAnsi="Times New Roman" w:cs="Times New Roman"/>
          <w:color w:val="002060"/>
          <w:sz w:val="32"/>
          <w:szCs w:val="24"/>
        </w:rPr>
        <w:t>comment</w:t>
      </w:r>
      <w:r w:rsidR="003A3CA5" w:rsidRPr="00251918">
        <w:rPr>
          <w:rFonts w:ascii="Times New Roman" w:hAnsi="Times New Roman" w:cs="Times New Roman"/>
          <w:color w:val="002060"/>
          <w:sz w:val="32"/>
          <w:szCs w:val="24"/>
        </w:rPr>
        <w:t xml:space="preserve"> les auteurs</w:t>
      </w:r>
      <w:r w:rsidR="00251918">
        <w:rPr>
          <w:rFonts w:ascii="Times New Roman" w:hAnsi="Times New Roman" w:cs="Times New Roman"/>
          <w:color w:val="002060"/>
          <w:sz w:val="32"/>
          <w:szCs w:val="24"/>
        </w:rPr>
        <w:t xml:space="preserve"> décrivent la guerre au</w:t>
      </w:r>
      <w:r w:rsidR="00251918" w:rsidRPr="00251918">
        <w:rPr>
          <w:rFonts w:ascii="Times New Roman" w:hAnsi="Times New Roman" w:cs="Times New Roman"/>
          <w:color w:val="002060"/>
          <w:sz w:val="32"/>
          <w:szCs w:val="24"/>
        </w:rPr>
        <w:t xml:space="preserve"> travers</w:t>
      </w:r>
      <w:r w:rsidR="00251918">
        <w:rPr>
          <w:rFonts w:ascii="Times New Roman" w:hAnsi="Times New Roman" w:cs="Times New Roman"/>
          <w:color w:val="002060"/>
          <w:sz w:val="32"/>
          <w:szCs w:val="24"/>
        </w:rPr>
        <w:t xml:space="preserve"> de</w:t>
      </w:r>
      <w:r w:rsidR="00251918" w:rsidRPr="00251918">
        <w:rPr>
          <w:rFonts w:ascii="Times New Roman" w:hAnsi="Times New Roman" w:cs="Times New Roman"/>
          <w:color w:val="002060"/>
          <w:sz w:val="32"/>
          <w:szCs w:val="24"/>
        </w:rPr>
        <w:t xml:space="preserve"> leurs </w:t>
      </w:r>
      <w:r w:rsidR="00251918" w:rsidRPr="00032DB7">
        <w:rPr>
          <w:rFonts w:ascii="Times New Roman" w:hAnsi="Times New Roman" w:cs="Times New Roman"/>
          <w:color w:val="002060"/>
          <w:sz w:val="32"/>
          <w:szCs w:val="32"/>
        </w:rPr>
        <w:t>œuvres</w:t>
      </w:r>
      <w:r w:rsidR="00032DB7" w:rsidRPr="00032DB7">
        <w:rPr>
          <w:rFonts w:ascii="Times New Roman" w:hAnsi="Times New Roman" w:cs="Times New Roman"/>
          <w:color w:val="002060"/>
          <w:sz w:val="32"/>
          <w:szCs w:val="32"/>
        </w:rPr>
        <w:t>.</w:t>
      </w:r>
    </w:p>
    <w:p w:rsidR="00032DB7" w:rsidRPr="00774A35" w:rsidRDefault="00032DB7" w:rsidP="00032DB7">
      <w:pPr>
        <w:spacing w:after="0"/>
        <w:jc w:val="both"/>
        <w:rPr>
          <w:rFonts w:ascii="Times New Roman" w:hAnsi="Times New Roman" w:cs="Times New Roman"/>
          <w:color w:val="002060"/>
          <w:sz w:val="32"/>
          <w:szCs w:val="24"/>
        </w:rPr>
      </w:pPr>
    </w:p>
    <w:p w:rsidR="00F732A9" w:rsidRPr="00774A35" w:rsidRDefault="00032DB7" w:rsidP="002351AA">
      <w:pPr>
        <w:spacing w:after="0"/>
        <w:jc w:val="both"/>
        <w:rPr>
          <w:rFonts w:ascii="Times New Roman" w:hAnsi="Times New Roman" w:cs="Times New Roman"/>
          <w:color w:val="002060"/>
          <w:sz w:val="32"/>
          <w:szCs w:val="24"/>
        </w:rPr>
      </w:pPr>
      <w:r>
        <w:rPr>
          <w:rFonts w:ascii="Times New Roman" w:hAnsi="Times New Roman" w:cs="Times New Roman"/>
          <w:color w:val="002060"/>
          <w:sz w:val="32"/>
          <w:szCs w:val="24"/>
        </w:rPr>
        <w:t>En premier lieu</w:t>
      </w:r>
      <w:r w:rsidR="00F732A9" w:rsidRPr="00774A35">
        <w:rPr>
          <w:rFonts w:ascii="Times New Roman" w:hAnsi="Times New Roman" w:cs="Times New Roman"/>
          <w:color w:val="002060"/>
          <w:sz w:val="32"/>
          <w:szCs w:val="24"/>
        </w:rPr>
        <w:t xml:space="preserve">, lorsque l’on parle d’un chant ou de chanter, on pense tout de suite à une chanson ou à un chanteur. Mais, chanter signifie aussi </w:t>
      </w:r>
      <w:r w:rsidR="00913277" w:rsidRPr="00774A35">
        <w:rPr>
          <w:rFonts w:ascii="Times New Roman" w:hAnsi="Times New Roman" w:cs="Times New Roman"/>
          <w:color w:val="002060"/>
          <w:sz w:val="32"/>
          <w:szCs w:val="24"/>
        </w:rPr>
        <w:t xml:space="preserve">produire un effet harmonieux </w:t>
      </w:r>
      <w:r w:rsidR="002351AA" w:rsidRPr="00774A35">
        <w:rPr>
          <w:rFonts w:ascii="Times New Roman" w:hAnsi="Times New Roman" w:cs="Times New Roman"/>
          <w:color w:val="002060"/>
          <w:sz w:val="32"/>
          <w:szCs w:val="24"/>
        </w:rPr>
        <w:t>que ce soit par la parole ou par l’écrit, comme nous allons le vo</w:t>
      </w:r>
      <w:r w:rsidR="00774A35" w:rsidRPr="00774A35">
        <w:rPr>
          <w:rFonts w:ascii="Times New Roman" w:hAnsi="Times New Roman" w:cs="Times New Roman"/>
          <w:color w:val="002060"/>
          <w:sz w:val="32"/>
          <w:szCs w:val="24"/>
        </w:rPr>
        <w:t>ir avec les textes qui suivent.</w:t>
      </w:r>
    </w:p>
    <w:p w:rsidR="00F112B8" w:rsidRDefault="0065720C" w:rsidP="002351AA">
      <w:pPr>
        <w:spacing w:after="0"/>
        <w:jc w:val="both"/>
        <w:rPr>
          <w:rFonts w:ascii="Times New Roman" w:hAnsi="Times New Roman" w:cs="Times New Roman"/>
          <w:color w:val="002060"/>
          <w:sz w:val="32"/>
          <w:szCs w:val="24"/>
        </w:rPr>
      </w:pPr>
      <w:r>
        <w:rPr>
          <w:rFonts w:ascii="Times New Roman" w:hAnsi="Times New Roman" w:cs="Times New Roman"/>
          <w:color w:val="002060"/>
          <w:sz w:val="32"/>
          <w:szCs w:val="24"/>
        </w:rPr>
        <w:t>N</w:t>
      </w:r>
      <w:r w:rsidR="00251918">
        <w:rPr>
          <w:rFonts w:ascii="Times New Roman" w:hAnsi="Times New Roman" w:cs="Times New Roman"/>
          <w:color w:val="002060"/>
          <w:sz w:val="32"/>
          <w:szCs w:val="24"/>
        </w:rPr>
        <w:t xml:space="preserve">ous voyons </w:t>
      </w:r>
      <w:r>
        <w:rPr>
          <w:rFonts w:ascii="Times New Roman" w:hAnsi="Times New Roman" w:cs="Times New Roman"/>
          <w:color w:val="002060"/>
          <w:sz w:val="32"/>
          <w:szCs w:val="24"/>
        </w:rPr>
        <w:t xml:space="preserve">ensuite que </w:t>
      </w:r>
      <w:r w:rsidR="00251918">
        <w:rPr>
          <w:rFonts w:ascii="Times New Roman" w:hAnsi="Times New Roman" w:cs="Times New Roman"/>
          <w:color w:val="002060"/>
          <w:sz w:val="32"/>
          <w:szCs w:val="24"/>
        </w:rPr>
        <w:t xml:space="preserve">dans </w:t>
      </w:r>
      <w:r>
        <w:rPr>
          <w:rFonts w:ascii="Times New Roman" w:hAnsi="Times New Roman" w:cs="Times New Roman"/>
          <w:color w:val="002060"/>
          <w:sz w:val="32"/>
          <w:szCs w:val="24"/>
        </w:rPr>
        <w:t xml:space="preserve">différentes œuvres tel que </w:t>
      </w:r>
      <w:r w:rsidR="00F667B3">
        <w:rPr>
          <w:rFonts w:ascii="Times New Roman" w:hAnsi="Times New Roman" w:cs="Times New Roman"/>
          <w:color w:val="002060"/>
          <w:sz w:val="32"/>
          <w:szCs w:val="24"/>
        </w:rPr>
        <w:t xml:space="preserve"> « Le dormeur du val » </w:t>
      </w:r>
      <w:r w:rsidR="00940C82">
        <w:rPr>
          <w:rFonts w:ascii="Times New Roman" w:hAnsi="Times New Roman" w:cs="Times New Roman"/>
          <w:color w:val="002060"/>
          <w:sz w:val="32"/>
          <w:szCs w:val="24"/>
        </w:rPr>
        <w:t>d’A</w:t>
      </w:r>
      <w:r w:rsidR="00F667B3">
        <w:rPr>
          <w:rFonts w:ascii="Times New Roman" w:hAnsi="Times New Roman" w:cs="Times New Roman"/>
          <w:color w:val="002060"/>
          <w:sz w:val="32"/>
          <w:szCs w:val="24"/>
        </w:rPr>
        <w:t xml:space="preserve">. </w:t>
      </w:r>
      <w:r w:rsidR="00940C82">
        <w:rPr>
          <w:rFonts w:ascii="Times New Roman" w:hAnsi="Times New Roman" w:cs="Times New Roman"/>
          <w:color w:val="002060"/>
          <w:sz w:val="32"/>
          <w:szCs w:val="24"/>
        </w:rPr>
        <w:t>RIMBAUD</w:t>
      </w:r>
      <w:r w:rsidR="00F667B3">
        <w:rPr>
          <w:rFonts w:ascii="Times New Roman" w:hAnsi="Times New Roman" w:cs="Times New Roman"/>
          <w:color w:val="002060"/>
          <w:sz w:val="32"/>
          <w:szCs w:val="24"/>
        </w:rPr>
        <w:t xml:space="preserve">, « Ce cœur qui </w:t>
      </w:r>
      <w:r w:rsidR="00940C82">
        <w:rPr>
          <w:rFonts w:ascii="Times New Roman" w:hAnsi="Times New Roman" w:cs="Times New Roman"/>
          <w:color w:val="002060"/>
          <w:sz w:val="32"/>
          <w:szCs w:val="24"/>
        </w:rPr>
        <w:t>haïssait</w:t>
      </w:r>
      <w:r w:rsidR="00F667B3">
        <w:rPr>
          <w:rFonts w:ascii="Times New Roman" w:hAnsi="Times New Roman" w:cs="Times New Roman"/>
          <w:color w:val="002060"/>
          <w:sz w:val="32"/>
          <w:szCs w:val="24"/>
        </w:rPr>
        <w:t xml:space="preserve"> la guerre » de </w:t>
      </w:r>
      <w:r w:rsidR="00940C82">
        <w:rPr>
          <w:rFonts w:ascii="Times New Roman" w:hAnsi="Times New Roman" w:cs="Times New Roman"/>
          <w:color w:val="002060"/>
          <w:sz w:val="32"/>
          <w:szCs w:val="24"/>
        </w:rPr>
        <w:t>R. DESNOS ou bien « Barbara » de J. PREVERT, nous montre le dégout des auteurs pour la guerre. Par exemple, donc, dans « Le dormeur du val », RIMBAUD nous montre que les horreurs de la guerre sont partout, même dan</w:t>
      </w:r>
      <w:r w:rsidR="00032DB7">
        <w:rPr>
          <w:rFonts w:ascii="Times New Roman" w:hAnsi="Times New Roman" w:cs="Times New Roman"/>
          <w:color w:val="002060"/>
          <w:sz w:val="32"/>
          <w:szCs w:val="24"/>
        </w:rPr>
        <w:t>s</w:t>
      </w:r>
      <w:r w:rsidR="00940C82">
        <w:rPr>
          <w:rFonts w:ascii="Times New Roman" w:hAnsi="Times New Roman" w:cs="Times New Roman"/>
          <w:color w:val="002060"/>
          <w:sz w:val="32"/>
          <w:szCs w:val="24"/>
        </w:rPr>
        <w:t xml:space="preserve"> des endroits paradisiaques. Et </w:t>
      </w:r>
      <w:r w:rsidR="00032DB7">
        <w:rPr>
          <w:rFonts w:ascii="Times New Roman" w:hAnsi="Times New Roman" w:cs="Times New Roman"/>
          <w:color w:val="002060"/>
          <w:sz w:val="32"/>
          <w:szCs w:val="24"/>
        </w:rPr>
        <w:t>dans « Barbara », PREVERT nous raconte ses souvenirs de Barbara à Brest, avant qu’elle ne soit détruite par les combats.</w:t>
      </w:r>
    </w:p>
    <w:p w:rsidR="00032DB7" w:rsidRDefault="00032DB7" w:rsidP="002351AA">
      <w:pPr>
        <w:spacing w:after="0"/>
        <w:jc w:val="both"/>
        <w:rPr>
          <w:rFonts w:ascii="Times New Roman" w:hAnsi="Times New Roman" w:cs="Times New Roman"/>
          <w:color w:val="002060"/>
          <w:sz w:val="32"/>
          <w:szCs w:val="24"/>
        </w:rPr>
      </w:pPr>
      <w:r>
        <w:rPr>
          <w:rFonts w:ascii="Times New Roman" w:hAnsi="Times New Roman" w:cs="Times New Roman"/>
          <w:color w:val="002060"/>
          <w:sz w:val="32"/>
          <w:szCs w:val="24"/>
        </w:rPr>
        <w:t xml:space="preserve">Mais, d’autres auteurs sont en contradiction avec ceux vu précédemment, comme G. APOLINAIRE, qui, dans son recueil </w:t>
      </w:r>
      <w:r>
        <w:rPr>
          <w:rFonts w:ascii="Times New Roman" w:hAnsi="Times New Roman" w:cs="Times New Roman"/>
          <w:color w:val="002060"/>
          <w:sz w:val="32"/>
          <w:szCs w:val="24"/>
          <w:u w:val="single"/>
        </w:rPr>
        <w:t>Les Calligrammes</w:t>
      </w:r>
      <w:r>
        <w:rPr>
          <w:rFonts w:ascii="Times New Roman" w:hAnsi="Times New Roman" w:cs="Times New Roman"/>
          <w:color w:val="002060"/>
          <w:sz w:val="32"/>
          <w:szCs w:val="24"/>
        </w:rPr>
        <w:t xml:space="preserve"> nous décrit la gu</w:t>
      </w:r>
      <w:r w:rsidR="00A13CE9">
        <w:rPr>
          <w:rFonts w:ascii="Times New Roman" w:hAnsi="Times New Roman" w:cs="Times New Roman"/>
          <w:color w:val="002060"/>
          <w:sz w:val="32"/>
          <w:szCs w:val="24"/>
        </w:rPr>
        <w:t>erre comme une chose magnifique […]</w:t>
      </w:r>
    </w:p>
    <w:p w:rsidR="00032DB7" w:rsidRDefault="00032DB7" w:rsidP="002351AA">
      <w:pPr>
        <w:spacing w:after="0"/>
        <w:jc w:val="both"/>
        <w:rPr>
          <w:rFonts w:ascii="Times New Roman" w:hAnsi="Times New Roman" w:cs="Times New Roman"/>
          <w:color w:val="002060"/>
          <w:sz w:val="32"/>
          <w:szCs w:val="24"/>
        </w:rPr>
      </w:pPr>
    </w:p>
    <w:p w:rsidR="00032DB7" w:rsidRPr="00032DB7" w:rsidRDefault="00032DB7" w:rsidP="002351AA">
      <w:pPr>
        <w:spacing w:after="0"/>
        <w:jc w:val="both"/>
        <w:rPr>
          <w:rFonts w:ascii="Times New Roman" w:hAnsi="Times New Roman" w:cs="Times New Roman"/>
          <w:color w:val="002060"/>
          <w:sz w:val="32"/>
          <w:szCs w:val="24"/>
        </w:rPr>
      </w:pPr>
      <w:r>
        <w:rPr>
          <w:rFonts w:ascii="Times New Roman" w:hAnsi="Times New Roman" w:cs="Times New Roman"/>
          <w:color w:val="002060"/>
          <w:sz w:val="32"/>
          <w:szCs w:val="24"/>
        </w:rPr>
        <w:t xml:space="preserve">Ainsi, </w:t>
      </w:r>
      <w:r w:rsidR="00A13CE9">
        <w:rPr>
          <w:rFonts w:ascii="Times New Roman" w:hAnsi="Times New Roman" w:cs="Times New Roman"/>
          <w:color w:val="002060"/>
          <w:sz w:val="32"/>
          <w:szCs w:val="24"/>
        </w:rPr>
        <w:t xml:space="preserve">nous avons pu voir que </w:t>
      </w:r>
      <w:r w:rsidR="00725FC2">
        <w:rPr>
          <w:rFonts w:ascii="Times New Roman" w:hAnsi="Times New Roman" w:cs="Times New Roman"/>
          <w:color w:val="002060"/>
          <w:sz w:val="32"/>
          <w:szCs w:val="24"/>
        </w:rPr>
        <w:t xml:space="preserve">de nombreux auteurs on crée des œuvres sur la guerre, qui, pour la plupart, nous montre que la guerre est </w:t>
      </w:r>
      <w:r w:rsidR="00E309C1">
        <w:rPr>
          <w:rFonts w:ascii="Times New Roman" w:hAnsi="Times New Roman" w:cs="Times New Roman"/>
          <w:color w:val="002060"/>
          <w:sz w:val="32"/>
          <w:szCs w:val="24"/>
        </w:rPr>
        <w:t>impitoyable</w:t>
      </w:r>
      <w:r w:rsidR="00725FC2">
        <w:rPr>
          <w:rFonts w:ascii="Times New Roman" w:hAnsi="Times New Roman" w:cs="Times New Roman"/>
          <w:color w:val="002060"/>
          <w:sz w:val="32"/>
          <w:szCs w:val="24"/>
        </w:rPr>
        <w:t xml:space="preserve"> </w:t>
      </w:r>
      <w:r w:rsidR="00E309C1">
        <w:rPr>
          <w:rFonts w:ascii="Times New Roman" w:hAnsi="Times New Roman" w:cs="Times New Roman"/>
          <w:color w:val="002060"/>
          <w:sz w:val="32"/>
          <w:szCs w:val="24"/>
        </w:rPr>
        <w:t>alors que d’autre nous montre sa beauté. Mais, tous ces auteurs ont choisis de la chanter au travers de leurs œuvres pour pouvoir émouvoir le lecteur.</w:t>
      </w:r>
      <w:bookmarkEnd w:id="0"/>
    </w:p>
    <w:sectPr w:rsidR="00032DB7" w:rsidRPr="00032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7577F"/>
    <w:multiLevelType w:val="hybridMultilevel"/>
    <w:tmpl w:val="B1A8E8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11283"/>
    <w:multiLevelType w:val="hybridMultilevel"/>
    <w:tmpl w:val="A2284F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14AF2"/>
    <w:multiLevelType w:val="hybridMultilevel"/>
    <w:tmpl w:val="E9367E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B9"/>
    <w:rsid w:val="00032DB7"/>
    <w:rsid w:val="000352C2"/>
    <w:rsid w:val="00067544"/>
    <w:rsid w:val="000E2F6B"/>
    <w:rsid w:val="000E51AB"/>
    <w:rsid w:val="000F6C56"/>
    <w:rsid w:val="00124AC1"/>
    <w:rsid w:val="00164BB9"/>
    <w:rsid w:val="001C07E4"/>
    <w:rsid w:val="001D4F99"/>
    <w:rsid w:val="002351AA"/>
    <w:rsid w:val="00251918"/>
    <w:rsid w:val="00253D4E"/>
    <w:rsid w:val="00265642"/>
    <w:rsid w:val="00291EAA"/>
    <w:rsid w:val="00345517"/>
    <w:rsid w:val="0036527F"/>
    <w:rsid w:val="00373F3B"/>
    <w:rsid w:val="003A3CA5"/>
    <w:rsid w:val="003E5FD0"/>
    <w:rsid w:val="003F33ED"/>
    <w:rsid w:val="00443380"/>
    <w:rsid w:val="004562C8"/>
    <w:rsid w:val="0046227D"/>
    <w:rsid w:val="00464068"/>
    <w:rsid w:val="00496CB8"/>
    <w:rsid w:val="004B56B9"/>
    <w:rsid w:val="004D0F82"/>
    <w:rsid w:val="004D0F98"/>
    <w:rsid w:val="00536399"/>
    <w:rsid w:val="005B20DC"/>
    <w:rsid w:val="0065720C"/>
    <w:rsid w:val="006A0B83"/>
    <w:rsid w:val="006B3753"/>
    <w:rsid w:val="00725FC2"/>
    <w:rsid w:val="00774A35"/>
    <w:rsid w:val="007B0348"/>
    <w:rsid w:val="007D27B4"/>
    <w:rsid w:val="007D74BA"/>
    <w:rsid w:val="008021C2"/>
    <w:rsid w:val="00853201"/>
    <w:rsid w:val="00862784"/>
    <w:rsid w:val="008E3D62"/>
    <w:rsid w:val="008E71BB"/>
    <w:rsid w:val="00913277"/>
    <w:rsid w:val="00940C82"/>
    <w:rsid w:val="00A02869"/>
    <w:rsid w:val="00A13CE9"/>
    <w:rsid w:val="00A269D8"/>
    <w:rsid w:val="00AA4295"/>
    <w:rsid w:val="00AA7BE2"/>
    <w:rsid w:val="00AC055E"/>
    <w:rsid w:val="00AD57C4"/>
    <w:rsid w:val="00B15597"/>
    <w:rsid w:val="00B55881"/>
    <w:rsid w:val="00B663D1"/>
    <w:rsid w:val="00B66BE8"/>
    <w:rsid w:val="00B9250E"/>
    <w:rsid w:val="00BF3576"/>
    <w:rsid w:val="00C3047B"/>
    <w:rsid w:val="00CD64CC"/>
    <w:rsid w:val="00CF56FD"/>
    <w:rsid w:val="00D2019B"/>
    <w:rsid w:val="00D21E40"/>
    <w:rsid w:val="00D31176"/>
    <w:rsid w:val="00D555D8"/>
    <w:rsid w:val="00D86F71"/>
    <w:rsid w:val="00DD2AFA"/>
    <w:rsid w:val="00DF7444"/>
    <w:rsid w:val="00E309C1"/>
    <w:rsid w:val="00E600E0"/>
    <w:rsid w:val="00E61908"/>
    <w:rsid w:val="00E64978"/>
    <w:rsid w:val="00E849D8"/>
    <w:rsid w:val="00E94226"/>
    <w:rsid w:val="00F06712"/>
    <w:rsid w:val="00F112B8"/>
    <w:rsid w:val="00F43BB9"/>
    <w:rsid w:val="00F547CE"/>
    <w:rsid w:val="00F667B3"/>
    <w:rsid w:val="00F71213"/>
    <w:rsid w:val="00F732A9"/>
    <w:rsid w:val="00F83016"/>
    <w:rsid w:val="00FD5D6D"/>
    <w:rsid w:val="00FE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64A89-E549-47B1-8B0E-AE971694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3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Rafale974</dc:creator>
  <cp:keywords/>
  <dc:description/>
  <cp:lastModifiedBy>Rafale974</cp:lastModifiedBy>
  <cp:revision>4</cp:revision>
  <dcterms:created xsi:type="dcterms:W3CDTF">2016-05-14T17:10:00Z</dcterms:created>
  <dcterms:modified xsi:type="dcterms:W3CDTF">2016-05-15T21:49:00Z</dcterms:modified>
</cp:coreProperties>
</file>